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1F85F" w14:textId="6ADF1944" w:rsidR="00971877" w:rsidRPr="000D3EEA" w:rsidRDefault="004D204B" w:rsidP="00971877">
      <w:pPr>
        <w:pStyle w:val="NoSpacing"/>
        <w:pBdr>
          <w:bottom w:val="single" w:sz="6" w:space="1" w:color="auto"/>
        </w:pBdr>
        <w:rPr>
          <w:rFonts w:cstheme="minorHAnsi"/>
          <w:b/>
          <w:bCs/>
          <w:sz w:val="20"/>
          <w:szCs w:val="20"/>
        </w:rPr>
      </w:pPr>
      <w:r w:rsidRPr="000D3EEA">
        <w:rPr>
          <w:rFonts w:cstheme="minorHAnsi"/>
          <w:b/>
          <w:bCs/>
          <w:sz w:val="20"/>
          <w:szCs w:val="20"/>
        </w:rPr>
        <w:t xml:space="preserve">NCD </w:t>
      </w:r>
      <w:r w:rsidR="00CB5B10" w:rsidRPr="000D3EEA">
        <w:rPr>
          <w:rFonts w:cstheme="minorHAnsi"/>
          <w:b/>
          <w:bCs/>
          <w:sz w:val="20"/>
          <w:szCs w:val="20"/>
        </w:rPr>
        <w:t xml:space="preserve">by MetLife </w:t>
      </w:r>
      <w:r w:rsidRPr="000D3EEA">
        <w:rPr>
          <w:rFonts w:cstheme="minorHAnsi"/>
          <w:b/>
          <w:bCs/>
          <w:sz w:val="20"/>
          <w:szCs w:val="20"/>
        </w:rPr>
        <w:t>Intro Email</w:t>
      </w:r>
      <w:r w:rsidR="0066041C" w:rsidRPr="000D3EEA">
        <w:rPr>
          <w:rFonts w:cstheme="minorHAnsi"/>
          <w:b/>
          <w:bCs/>
          <w:sz w:val="20"/>
          <w:szCs w:val="20"/>
        </w:rPr>
        <w:t xml:space="preserve"> – NCD Branded</w:t>
      </w:r>
    </w:p>
    <w:p w14:paraId="67337EDD" w14:textId="77777777" w:rsidR="00971877" w:rsidRPr="000D3EEA" w:rsidRDefault="00971877" w:rsidP="00971877">
      <w:pPr>
        <w:pStyle w:val="NoSpacing"/>
        <w:pBdr>
          <w:bottom w:val="single" w:sz="6" w:space="1" w:color="auto"/>
        </w:pBdr>
        <w:rPr>
          <w:rFonts w:cstheme="minorHAnsi"/>
          <w:sz w:val="20"/>
          <w:szCs w:val="20"/>
        </w:rPr>
      </w:pPr>
    </w:p>
    <w:p w14:paraId="3D96CC96" w14:textId="77777777" w:rsidR="00971877" w:rsidRPr="000D3EEA" w:rsidRDefault="00971877" w:rsidP="00971877">
      <w:pPr>
        <w:pStyle w:val="NoSpacing"/>
        <w:rPr>
          <w:rFonts w:cstheme="minorHAnsi"/>
          <w:sz w:val="20"/>
          <w:szCs w:val="20"/>
        </w:rPr>
      </w:pPr>
    </w:p>
    <w:p w14:paraId="5D336A56" w14:textId="77777777" w:rsidR="004D204B" w:rsidRPr="000D3EEA" w:rsidRDefault="004D204B" w:rsidP="00971877">
      <w:pPr>
        <w:pStyle w:val="NoSpacing"/>
        <w:rPr>
          <w:rFonts w:cstheme="minorHAnsi"/>
          <w:sz w:val="20"/>
          <w:szCs w:val="20"/>
        </w:rPr>
      </w:pPr>
    </w:p>
    <w:p w14:paraId="188348E6" w14:textId="77777777" w:rsidR="004D204B" w:rsidRPr="000D3EEA" w:rsidRDefault="004D204B" w:rsidP="00971877">
      <w:pPr>
        <w:pStyle w:val="NoSpacing"/>
        <w:rPr>
          <w:rFonts w:cstheme="minorHAnsi"/>
          <w:b/>
          <w:bCs/>
          <w:sz w:val="20"/>
          <w:szCs w:val="20"/>
        </w:rPr>
      </w:pPr>
      <w:r w:rsidRPr="000D3EEA">
        <w:rPr>
          <w:rFonts w:cstheme="minorHAnsi"/>
          <w:b/>
          <w:bCs/>
          <w:sz w:val="20"/>
          <w:szCs w:val="20"/>
        </w:rPr>
        <w:t xml:space="preserve">SUBJECT: </w:t>
      </w:r>
    </w:p>
    <w:p w14:paraId="7F90695B" w14:textId="4E90DD1D" w:rsidR="004D204B" w:rsidRPr="000D3EEA" w:rsidRDefault="0040599C" w:rsidP="00971877">
      <w:pPr>
        <w:pStyle w:val="NoSpacing"/>
        <w:rPr>
          <w:rFonts w:cstheme="minorHAnsi"/>
          <w:sz w:val="20"/>
          <w:szCs w:val="20"/>
        </w:rPr>
      </w:pPr>
      <w:r w:rsidRPr="000D3EEA">
        <w:rPr>
          <w:rFonts w:cstheme="minorHAnsi"/>
          <w:sz w:val="20"/>
          <w:szCs w:val="20"/>
        </w:rPr>
        <w:t>I’ve Got Great News!</w:t>
      </w:r>
    </w:p>
    <w:p w14:paraId="6226C50A" w14:textId="77777777" w:rsidR="004D204B" w:rsidRPr="000D3EEA" w:rsidRDefault="004D204B" w:rsidP="00971877">
      <w:pPr>
        <w:pStyle w:val="NoSpacing"/>
        <w:rPr>
          <w:rFonts w:cstheme="minorHAnsi"/>
          <w:sz w:val="20"/>
          <w:szCs w:val="20"/>
        </w:rPr>
      </w:pPr>
    </w:p>
    <w:p w14:paraId="0461E994" w14:textId="77777777" w:rsidR="004D204B" w:rsidRPr="000D3EEA" w:rsidRDefault="004D204B" w:rsidP="00971877">
      <w:pPr>
        <w:pStyle w:val="NoSpacing"/>
        <w:rPr>
          <w:rFonts w:cstheme="minorHAnsi"/>
          <w:b/>
          <w:bCs/>
          <w:sz w:val="20"/>
          <w:szCs w:val="20"/>
        </w:rPr>
      </w:pPr>
      <w:r w:rsidRPr="000D3EEA">
        <w:rPr>
          <w:rFonts w:cstheme="minorHAnsi"/>
          <w:b/>
          <w:bCs/>
          <w:sz w:val="20"/>
          <w:szCs w:val="20"/>
        </w:rPr>
        <w:t>BODY:</w:t>
      </w:r>
    </w:p>
    <w:p w14:paraId="32CB0431" w14:textId="77777777" w:rsidR="004D204B" w:rsidRPr="000D3EEA" w:rsidRDefault="004D204B" w:rsidP="00971877">
      <w:pPr>
        <w:pStyle w:val="NoSpacing"/>
        <w:rPr>
          <w:rFonts w:cstheme="minorHAnsi"/>
          <w:sz w:val="20"/>
          <w:szCs w:val="20"/>
        </w:rPr>
      </w:pPr>
    </w:p>
    <w:p w14:paraId="0354B571" w14:textId="77777777" w:rsidR="0040599C" w:rsidRPr="000D3EEA" w:rsidRDefault="0040599C" w:rsidP="0040599C">
      <w:pPr>
        <w:pStyle w:val="NoSpacing"/>
        <w:rPr>
          <w:rFonts w:cstheme="minorHAnsi"/>
          <w:color w:val="000000" w:themeColor="text1"/>
          <w:sz w:val="20"/>
          <w:szCs w:val="20"/>
        </w:rPr>
      </w:pPr>
      <w:r w:rsidRPr="000D3EEA">
        <w:rPr>
          <w:rFonts w:cstheme="minorHAnsi"/>
          <w:color w:val="000000" w:themeColor="text1"/>
          <w:sz w:val="20"/>
          <w:szCs w:val="20"/>
        </w:rPr>
        <w:t>The NCD by MetLife Association dental plan goes above and beyond, providing members of the National Wellness and Fitness Association (NWFA) with outstanding benefits, white-glove service, and industry-leading coverage, all backed by MetLife.</w:t>
      </w:r>
    </w:p>
    <w:p w14:paraId="63C1567D" w14:textId="77777777" w:rsidR="0040599C" w:rsidRPr="000D3EEA" w:rsidRDefault="0040599C" w:rsidP="0040599C">
      <w:pPr>
        <w:pStyle w:val="NoSpacing"/>
        <w:rPr>
          <w:rFonts w:cstheme="minorHAnsi"/>
          <w:color w:val="000000" w:themeColor="text1"/>
          <w:sz w:val="20"/>
          <w:szCs w:val="20"/>
        </w:rPr>
      </w:pPr>
    </w:p>
    <w:p w14:paraId="5A410720" w14:textId="60037AE5" w:rsidR="00CB5B10" w:rsidRPr="000D3EEA" w:rsidRDefault="0040599C" w:rsidP="0040599C">
      <w:pPr>
        <w:pStyle w:val="NoSpacing"/>
        <w:rPr>
          <w:rFonts w:cstheme="minorHAnsi"/>
          <w:color w:val="000000" w:themeColor="text1"/>
          <w:sz w:val="20"/>
          <w:szCs w:val="20"/>
        </w:rPr>
      </w:pPr>
      <w:r w:rsidRPr="000D3EEA">
        <w:rPr>
          <w:rFonts w:cstheme="minorHAnsi"/>
          <w:color w:val="000000" w:themeColor="text1"/>
          <w:sz w:val="20"/>
          <w:szCs w:val="20"/>
        </w:rPr>
        <w:t>Here are the few of the benefits offered by the NCD by MetLife dental plan:</w:t>
      </w:r>
    </w:p>
    <w:p w14:paraId="008E9A42" w14:textId="77777777" w:rsidR="0040599C" w:rsidRPr="000D3EEA" w:rsidRDefault="0040599C" w:rsidP="0040599C">
      <w:pPr>
        <w:pStyle w:val="NoSpacing"/>
        <w:rPr>
          <w:rFonts w:cstheme="minorHAnsi"/>
          <w:sz w:val="20"/>
          <w:szCs w:val="20"/>
        </w:rPr>
      </w:pPr>
    </w:p>
    <w:p w14:paraId="5E54E22F" w14:textId="77777777" w:rsidR="0040599C" w:rsidRPr="000D3EEA" w:rsidRDefault="0040599C" w:rsidP="00971877">
      <w:pPr>
        <w:pStyle w:val="NoSpacing"/>
        <w:numPr>
          <w:ilvl w:val="0"/>
          <w:numId w:val="6"/>
        </w:numPr>
        <w:rPr>
          <w:rFonts w:eastAsia="Times New Roman" w:cstheme="minorHAnsi"/>
          <w:sz w:val="20"/>
          <w:szCs w:val="20"/>
        </w:rPr>
      </w:pPr>
      <w:r w:rsidRPr="000D3EEA">
        <w:rPr>
          <w:rFonts w:cstheme="minorHAnsi"/>
          <w:sz w:val="20"/>
          <w:szCs w:val="20"/>
        </w:rPr>
        <w:t xml:space="preserve">Annual max benefits of $750, </w:t>
      </w:r>
      <w:proofErr w:type="gramStart"/>
      <w:r w:rsidRPr="000D3EEA">
        <w:rPr>
          <w:rFonts w:cstheme="minorHAnsi"/>
          <w:sz w:val="20"/>
          <w:szCs w:val="20"/>
        </w:rPr>
        <w:t>$2,000</w:t>
      </w:r>
      <w:proofErr w:type="gramEnd"/>
      <w:r w:rsidRPr="000D3EEA">
        <w:rPr>
          <w:rFonts w:cstheme="minorHAnsi"/>
          <w:sz w:val="20"/>
          <w:szCs w:val="20"/>
        </w:rPr>
        <w:t xml:space="preserve"> or even</w:t>
      </w:r>
      <w:r w:rsidRPr="000D3EEA">
        <w:rPr>
          <w:rFonts w:cstheme="minorHAnsi"/>
          <w:b/>
          <w:bCs/>
          <w:sz w:val="20"/>
          <w:szCs w:val="20"/>
        </w:rPr>
        <w:t xml:space="preserve"> $10,000!</w:t>
      </w:r>
    </w:p>
    <w:p w14:paraId="41E05160" w14:textId="5ADA5524" w:rsidR="0040599C" w:rsidRPr="000D3EEA" w:rsidRDefault="0040599C" w:rsidP="00971877">
      <w:pPr>
        <w:pStyle w:val="NoSpacing"/>
        <w:numPr>
          <w:ilvl w:val="0"/>
          <w:numId w:val="6"/>
        </w:numPr>
        <w:rPr>
          <w:rFonts w:eastAsia="Times New Roman" w:cstheme="minorHAnsi"/>
          <w:sz w:val="20"/>
          <w:szCs w:val="20"/>
        </w:rPr>
      </w:pPr>
      <w:r w:rsidRPr="000D3EEA">
        <w:rPr>
          <w:rFonts w:cstheme="minorHAnsi"/>
          <w:b/>
          <w:bCs/>
          <w:sz w:val="20"/>
          <w:szCs w:val="20"/>
        </w:rPr>
        <w:t xml:space="preserve">100% coverage </w:t>
      </w:r>
      <w:r w:rsidRPr="000D3EEA">
        <w:rPr>
          <w:rFonts w:cstheme="minorHAnsi"/>
          <w:sz w:val="20"/>
          <w:szCs w:val="20"/>
        </w:rPr>
        <w:t xml:space="preserve">for preventative care exams, standard </w:t>
      </w:r>
      <w:proofErr w:type="gramStart"/>
      <w:r w:rsidRPr="000D3EEA">
        <w:rPr>
          <w:rFonts w:cstheme="minorHAnsi"/>
          <w:sz w:val="20"/>
          <w:szCs w:val="20"/>
        </w:rPr>
        <w:t>x-rays</w:t>
      </w:r>
      <w:proofErr w:type="gramEnd"/>
      <w:r w:rsidRPr="000D3EEA">
        <w:rPr>
          <w:rFonts w:cstheme="minorHAnsi"/>
          <w:sz w:val="20"/>
          <w:szCs w:val="20"/>
        </w:rPr>
        <w:t xml:space="preserve"> and cleanings!</w:t>
      </w:r>
    </w:p>
    <w:p w14:paraId="7172C41C" w14:textId="0501205F" w:rsidR="0040599C" w:rsidRPr="000D3EEA" w:rsidRDefault="0040599C" w:rsidP="00971877">
      <w:pPr>
        <w:pStyle w:val="NoSpacing"/>
        <w:numPr>
          <w:ilvl w:val="0"/>
          <w:numId w:val="6"/>
        </w:numPr>
        <w:rPr>
          <w:rFonts w:eastAsia="Times New Roman" w:cstheme="minorHAnsi"/>
          <w:sz w:val="20"/>
          <w:szCs w:val="20"/>
        </w:rPr>
      </w:pPr>
      <w:r w:rsidRPr="000D3EEA">
        <w:rPr>
          <w:rFonts w:cstheme="minorHAnsi"/>
          <w:b/>
          <w:bCs/>
          <w:sz w:val="20"/>
          <w:szCs w:val="20"/>
        </w:rPr>
        <w:t xml:space="preserve">Additional coverage </w:t>
      </w:r>
      <w:r w:rsidRPr="000D3EEA">
        <w:rPr>
          <w:rFonts w:cstheme="minorHAnsi"/>
          <w:sz w:val="20"/>
          <w:szCs w:val="20"/>
        </w:rPr>
        <w:t xml:space="preserve">for </w:t>
      </w:r>
      <w:proofErr w:type="spellStart"/>
      <w:proofErr w:type="gramStart"/>
      <w:r w:rsidRPr="000D3EEA">
        <w:rPr>
          <w:rFonts w:cstheme="minorHAnsi"/>
          <w:sz w:val="20"/>
          <w:szCs w:val="20"/>
        </w:rPr>
        <w:t>fillings,crowns</w:t>
      </w:r>
      <w:proofErr w:type="spellEnd"/>
      <w:proofErr w:type="gramEnd"/>
      <w:r w:rsidRPr="000D3EEA">
        <w:rPr>
          <w:rFonts w:cstheme="minorHAnsi"/>
          <w:sz w:val="20"/>
          <w:szCs w:val="20"/>
        </w:rPr>
        <w:t>, surgery and much more!</w:t>
      </w:r>
    </w:p>
    <w:p w14:paraId="7D48CB75" w14:textId="77777777" w:rsidR="00971877" w:rsidRPr="000D3EEA" w:rsidRDefault="00971877" w:rsidP="00971877">
      <w:pPr>
        <w:pStyle w:val="NoSpacing"/>
        <w:rPr>
          <w:rFonts w:cstheme="minorHAnsi"/>
          <w:sz w:val="20"/>
          <w:szCs w:val="20"/>
        </w:rPr>
      </w:pPr>
    </w:p>
    <w:p w14:paraId="0004D72F" w14:textId="26373C2E" w:rsidR="00971877" w:rsidRPr="000D3EEA" w:rsidRDefault="0040599C" w:rsidP="00971877">
      <w:pPr>
        <w:pStyle w:val="NoSpacing"/>
        <w:rPr>
          <w:rFonts w:cstheme="minorHAnsi"/>
          <w:sz w:val="20"/>
          <w:szCs w:val="20"/>
        </w:rPr>
      </w:pPr>
      <w:r w:rsidRPr="000D3EEA">
        <w:rPr>
          <w:rFonts w:cstheme="minorHAnsi"/>
          <w:sz w:val="20"/>
          <w:szCs w:val="20"/>
        </w:rPr>
        <w:t>This product brings many more benefits to both you and your clients. Attached are html and text versions of an email to send to your clients, introducing them to this outstanding product -- please pass this along and start driving sales today!</w:t>
      </w:r>
    </w:p>
    <w:p w14:paraId="300C762C" w14:textId="691E3812" w:rsidR="0040599C" w:rsidRPr="000D3EEA" w:rsidRDefault="0040599C" w:rsidP="00971877">
      <w:pPr>
        <w:pStyle w:val="NoSpacing"/>
        <w:rPr>
          <w:rFonts w:cstheme="minorHAnsi"/>
          <w:sz w:val="20"/>
          <w:szCs w:val="20"/>
        </w:rPr>
      </w:pPr>
    </w:p>
    <w:p w14:paraId="4759EC52" w14:textId="7BBA163A" w:rsidR="0040599C" w:rsidRPr="000D3EEA" w:rsidRDefault="0040599C" w:rsidP="00971877">
      <w:pPr>
        <w:pStyle w:val="NoSpacing"/>
        <w:rPr>
          <w:rFonts w:cstheme="minorHAnsi"/>
          <w:sz w:val="20"/>
          <w:szCs w:val="20"/>
        </w:rPr>
      </w:pPr>
      <w:r w:rsidRPr="000D3EEA">
        <w:rPr>
          <w:rFonts w:cstheme="minorHAnsi"/>
          <w:sz w:val="20"/>
          <w:szCs w:val="20"/>
        </w:rPr>
        <w:t>To get you started, here are a few links to some great content about the product and NCD:</w:t>
      </w:r>
    </w:p>
    <w:p w14:paraId="57246921" w14:textId="77777777" w:rsidR="0040599C" w:rsidRPr="000D3EEA" w:rsidRDefault="0040599C" w:rsidP="00971877">
      <w:pPr>
        <w:pStyle w:val="NoSpacing"/>
        <w:rPr>
          <w:rFonts w:cstheme="minorHAnsi"/>
          <w:sz w:val="20"/>
          <w:szCs w:val="20"/>
        </w:rPr>
      </w:pPr>
    </w:p>
    <w:p w14:paraId="54BFC8C4" w14:textId="607AB2D5" w:rsidR="004D204B" w:rsidRPr="000D3EEA" w:rsidRDefault="00000000" w:rsidP="0040599C">
      <w:pPr>
        <w:pStyle w:val="NoSpacing"/>
        <w:numPr>
          <w:ilvl w:val="0"/>
          <w:numId w:val="7"/>
        </w:numPr>
        <w:rPr>
          <w:rFonts w:cstheme="minorHAnsi"/>
          <w:sz w:val="20"/>
          <w:szCs w:val="20"/>
        </w:rPr>
      </w:pPr>
      <w:hyperlink r:id="rId5" w:history="1">
        <w:r w:rsidR="004D204B" w:rsidRPr="000D3EEA">
          <w:rPr>
            <w:rStyle w:val="Hyperlink"/>
            <w:rFonts w:cstheme="minorHAnsi"/>
            <w:sz w:val="20"/>
            <w:szCs w:val="20"/>
          </w:rPr>
          <w:t>Download NCD’s Sales Materials</w:t>
        </w:r>
      </w:hyperlink>
    </w:p>
    <w:p w14:paraId="5C85E4DD" w14:textId="77777777" w:rsidR="004D204B" w:rsidRPr="000D3EEA" w:rsidRDefault="004D204B" w:rsidP="0040599C">
      <w:pPr>
        <w:pStyle w:val="NoSpacing"/>
        <w:numPr>
          <w:ilvl w:val="0"/>
          <w:numId w:val="7"/>
        </w:numPr>
        <w:rPr>
          <w:rFonts w:cstheme="minorHAnsi"/>
          <w:sz w:val="20"/>
          <w:szCs w:val="20"/>
        </w:rPr>
      </w:pPr>
      <w:r w:rsidRPr="000D3EEA">
        <w:rPr>
          <w:rFonts w:cstheme="minorHAnsi"/>
          <w:sz w:val="20"/>
          <w:szCs w:val="20"/>
        </w:rPr>
        <w:t xml:space="preserve">Watch Video: </w:t>
      </w:r>
      <w:hyperlink r:id="rId6" w:history="1">
        <w:r w:rsidRPr="000D3EEA">
          <w:rPr>
            <w:rStyle w:val="Hyperlink"/>
            <w:rFonts w:cstheme="minorHAnsi"/>
            <w:sz w:val="20"/>
            <w:szCs w:val="20"/>
          </w:rPr>
          <w:t>“NCD’s Great Service”</w:t>
        </w:r>
      </w:hyperlink>
    </w:p>
    <w:p w14:paraId="17A9DBF0" w14:textId="77777777" w:rsidR="004D204B" w:rsidRPr="000D3EEA" w:rsidRDefault="004D204B" w:rsidP="0040599C">
      <w:pPr>
        <w:pStyle w:val="NoSpacing"/>
        <w:numPr>
          <w:ilvl w:val="0"/>
          <w:numId w:val="7"/>
        </w:numPr>
        <w:rPr>
          <w:rFonts w:cstheme="minorHAnsi"/>
          <w:sz w:val="20"/>
          <w:szCs w:val="20"/>
        </w:rPr>
      </w:pPr>
      <w:r w:rsidRPr="000D3EEA">
        <w:rPr>
          <w:rFonts w:cstheme="minorHAnsi"/>
          <w:sz w:val="20"/>
          <w:szCs w:val="20"/>
        </w:rPr>
        <w:t xml:space="preserve">Watch Video: </w:t>
      </w:r>
      <w:hyperlink r:id="rId7" w:history="1">
        <w:r w:rsidRPr="000D3EEA">
          <w:rPr>
            <w:rStyle w:val="Hyperlink"/>
            <w:rFonts w:cstheme="minorHAnsi"/>
            <w:sz w:val="20"/>
            <w:szCs w:val="20"/>
          </w:rPr>
          <w:t>“Earn High Commissions”</w:t>
        </w:r>
      </w:hyperlink>
    </w:p>
    <w:p w14:paraId="15C2B8EF" w14:textId="73629CA0" w:rsidR="00971877" w:rsidRPr="000D3EEA" w:rsidRDefault="00971877" w:rsidP="00971877">
      <w:pPr>
        <w:pStyle w:val="NoSpacing"/>
        <w:rPr>
          <w:rFonts w:cstheme="minorHAnsi"/>
          <w:sz w:val="20"/>
          <w:szCs w:val="20"/>
        </w:rPr>
      </w:pPr>
    </w:p>
    <w:p w14:paraId="012BDC72" w14:textId="344D03D4" w:rsidR="00CB5B10" w:rsidRDefault="00017078" w:rsidP="00971877">
      <w:pPr>
        <w:pStyle w:val="NoSpacing"/>
        <w:rPr>
          <w:rFonts w:cstheme="minorHAnsi"/>
          <w:sz w:val="20"/>
          <w:szCs w:val="20"/>
        </w:rPr>
      </w:pPr>
      <w:r w:rsidRPr="00732590">
        <w:rPr>
          <w:rFonts w:cstheme="minorHAnsi"/>
          <w:sz w:val="20"/>
          <w:szCs w:val="20"/>
        </w:rPr>
        <w:t xml:space="preserve">Ready to get started? Contact your account executive, </w:t>
      </w:r>
      <w:hyperlink r:id="rId8" w:history="1">
        <w:r>
          <w:rPr>
            <w:rStyle w:val="Hyperlink"/>
            <w:rFonts w:cstheme="minorHAnsi"/>
            <w:sz w:val="20"/>
            <w:szCs w:val="20"/>
          </w:rPr>
          <w:t>Jesse Cranmer</w:t>
        </w:r>
      </w:hyperlink>
      <w:r w:rsidRPr="00732590">
        <w:rPr>
          <w:rFonts w:cstheme="minorHAnsi"/>
          <w:sz w:val="20"/>
          <w:szCs w:val="20"/>
        </w:rPr>
        <w:t>, to contract today!</w:t>
      </w:r>
    </w:p>
    <w:p w14:paraId="5D3F71CA" w14:textId="77777777" w:rsidR="00017078" w:rsidRPr="000D3EEA" w:rsidRDefault="00017078" w:rsidP="00971877">
      <w:pPr>
        <w:pStyle w:val="NoSpacing"/>
        <w:rPr>
          <w:rFonts w:cstheme="minorHAnsi"/>
          <w:sz w:val="20"/>
          <w:szCs w:val="20"/>
        </w:rPr>
      </w:pPr>
    </w:p>
    <w:p w14:paraId="6A3D5302" w14:textId="77777777" w:rsidR="00971877" w:rsidRPr="000D3EEA" w:rsidRDefault="00971877" w:rsidP="00971877">
      <w:pPr>
        <w:pStyle w:val="NoSpacing"/>
        <w:rPr>
          <w:rFonts w:cstheme="minorHAnsi"/>
          <w:sz w:val="20"/>
          <w:szCs w:val="20"/>
        </w:rPr>
      </w:pPr>
      <w:r w:rsidRPr="000D3EEA">
        <w:rPr>
          <w:rFonts w:cstheme="minorHAnsi"/>
          <w:sz w:val="20"/>
          <w:szCs w:val="20"/>
        </w:rPr>
        <w:t xml:space="preserve">Best Regards, </w:t>
      </w:r>
    </w:p>
    <w:p w14:paraId="7FC09780" w14:textId="7367BA83" w:rsidR="004D204B" w:rsidRPr="000D3EEA" w:rsidRDefault="004D204B" w:rsidP="00971877">
      <w:pPr>
        <w:pStyle w:val="NoSpacing"/>
        <w:rPr>
          <w:rFonts w:cstheme="minorHAnsi"/>
          <w:sz w:val="20"/>
          <w:szCs w:val="20"/>
        </w:rPr>
      </w:pPr>
    </w:p>
    <w:p w14:paraId="41286DAB" w14:textId="77777777" w:rsidR="003B19F5" w:rsidRPr="000D3EEA" w:rsidRDefault="003B19F5" w:rsidP="003B19F5">
      <w:pPr>
        <w:rPr>
          <w:sz w:val="20"/>
          <w:szCs w:val="20"/>
        </w:rPr>
      </w:pPr>
      <w:r w:rsidRPr="000D3EEA">
        <w:rPr>
          <w:sz w:val="20"/>
          <w:szCs w:val="20"/>
        </w:rPr>
        <w:t>[Agent]</w:t>
      </w:r>
    </w:p>
    <w:p w14:paraId="47040686" w14:textId="77777777" w:rsidR="003B19F5" w:rsidRPr="000D3EEA" w:rsidRDefault="003B19F5" w:rsidP="003B19F5">
      <w:pPr>
        <w:rPr>
          <w:sz w:val="20"/>
          <w:szCs w:val="20"/>
        </w:rPr>
      </w:pPr>
      <w:r w:rsidRPr="000D3EEA">
        <w:rPr>
          <w:sz w:val="20"/>
          <w:szCs w:val="20"/>
        </w:rPr>
        <w:t>[Title]</w:t>
      </w:r>
    </w:p>
    <w:p w14:paraId="007B0E83" w14:textId="77777777" w:rsidR="003B19F5" w:rsidRPr="000D3EEA" w:rsidRDefault="003B19F5" w:rsidP="003B19F5">
      <w:pPr>
        <w:rPr>
          <w:sz w:val="20"/>
          <w:szCs w:val="20"/>
        </w:rPr>
      </w:pPr>
      <w:r w:rsidRPr="000D3EEA">
        <w:rPr>
          <w:sz w:val="20"/>
          <w:szCs w:val="20"/>
        </w:rPr>
        <w:t>[Company]</w:t>
      </w:r>
    </w:p>
    <w:p w14:paraId="0BE8642D" w14:textId="77777777" w:rsidR="003B19F5" w:rsidRPr="000D3EEA" w:rsidRDefault="003B19F5" w:rsidP="003B19F5">
      <w:pPr>
        <w:rPr>
          <w:sz w:val="20"/>
          <w:szCs w:val="20"/>
        </w:rPr>
      </w:pPr>
      <w:r w:rsidRPr="000D3EEA">
        <w:rPr>
          <w:sz w:val="20"/>
          <w:szCs w:val="20"/>
        </w:rPr>
        <w:t>[Email]</w:t>
      </w:r>
    </w:p>
    <w:p w14:paraId="6D57C8BF" w14:textId="77777777" w:rsidR="003B19F5" w:rsidRPr="000D3EEA" w:rsidRDefault="003B19F5" w:rsidP="003B19F5">
      <w:pPr>
        <w:rPr>
          <w:sz w:val="20"/>
          <w:szCs w:val="20"/>
        </w:rPr>
      </w:pPr>
      <w:r w:rsidRPr="000D3EEA">
        <w:rPr>
          <w:sz w:val="20"/>
          <w:szCs w:val="20"/>
        </w:rPr>
        <w:t>[Phone]</w:t>
      </w:r>
    </w:p>
    <w:p w14:paraId="6D6B1B83" w14:textId="6DB607F1" w:rsidR="00CB5B10" w:rsidRPr="000D3EEA" w:rsidRDefault="00CB5B10" w:rsidP="00944035">
      <w:pPr>
        <w:pStyle w:val="NoSpacing"/>
        <w:rPr>
          <w:rFonts w:cstheme="minorHAnsi"/>
          <w:sz w:val="20"/>
          <w:szCs w:val="20"/>
        </w:rPr>
      </w:pPr>
    </w:p>
    <w:sectPr w:rsidR="00CB5B10" w:rsidRPr="000D3E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8415B"/>
    <w:multiLevelType w:val="multilevel"/>
    <w:tmpl w:val="E5744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8F1043"/>
    <w:multiLevelType w:val="hybridMultilevel"/>
    <w:tmpl w:val="1474E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1101A0"/>
    <w:multiLevelType w:val="hybridMultilevel"/>
    <w:tmpl w:val="1C8A1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7C6D6C"/>
    <w:multiLevelType w:val="multilevel"/>
    <w:tmpl w:val="19F2C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B74097"/>
    <w:multiLevelType w:val="hybridMultilevel"/>
    <w:tmpl w:val="406A7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785D12"/>
    <w:multiLevelType w:val="multilevel"/>
    <w:tmpl w:val="8A9AB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CCF1C11"/>
    <w:multiLevelType w:val="hybridMultilevel"/>
    <w:tmpl w:val="CC0EC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2338639">
    <w:abstractNumId w:val="5"/>
  </w:num>
  <w:num w:numId="2" w16cid:durableId="1058673740">
    <w:abstractNumId w:val="3"/>
  </w:num>
  <w:num w:numId="3" w16cid:durableId="1453590635">
    <w:abstractNumId w:val="0"/>
  </w:num>
  <w:num w:numId="4" w16cid:durableId="845292192">
    <w:abstractNumId w:val="1"/>
  </w:num>
  <w:num w:numId="5" w16cid:durableId="1356423650">
    <w:abstractNumId w:val="6"/>
  </w:num>
  <w:num w:numId="6" w16cid:durableId="689337626">
    <w:abstractNumId w:val="2"/>
  </w:num>
  <w:num w:numId="7" w16cid:durableId="5257499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04B"/>
    <w:rsid w:val="00017078"/>
    <w:rsid w:val="00045720"/>
    <w:rsid w:val="000D3EEA"/>
    <w:rsid w:val="00137321"/>
    <w:rsid w:val="00155097"/>
    <w:rsid w:val="00383142"/>
    <w:rsid w:val="003B19F5"/>
    <w:rsid w:val="0040599C"/>
    <w:rsid w:val="004D204B"/>
    <w:rsid w:val="005D4592"/>
    <w:rsid w:val="006236AD"/>
    <w:rsid w:val="0066041C"/>
    <w:rsid w:val="006F4CDF"/>
    <w:rsid w:val="007032C6"/>
    <w:rsid w:val="00825DFC"/>
    <w:rsid w:val="00861D9E"/>
    <w:rsid w:val="0087241E"/>
    <w:rsid w:val="00912435"/>
    <w:rsid w:val="00944035"/>
    <w:rsid w:val="00971877"/>
    <w:rsid w:val="00975350"/>
    <w:rsid w:val="00B14AA3"/>
    <w:rsid w:val="00C73D0D"/>
    <w:rsid w:val="00CB5B10"/>
    <w:rsid w:val="00D37114"/>
    <w:rsid w:val="00DA69AA"/>
    <w:rsid w:val="00EA0B52"/>
    <w:rsid w:val="00F25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4FEDD4F"/>
  <w15:chartTrackingRefBased/>
  <w15:docId w15:val="{F7CC4AAB-31D5-B74F-8C69-67198E5C2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9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D204B"/>
    <w:pPr>
      <w:spacing w:before="100" w:beforeAutospacing="1" w:after="100" w:afterAutospacing="1"/>
    </w:pPr>
    <w:rPr>
      <w:rFonts w:ascii="Times New Roman" w:eastAsia="Times New Roman" w:hAnsi="Times New Roman" w:cs="Times New Roman"/>
    </w:rPr>
  </w:style>
  <w:style w:type="character" w:styleId="Emphasis">
    <w:name w:val="Emphasis"/>
    <w:basedOn w:val="DefaultParagraphFont"/>
    <w:uiPriority w:val="20"/>
    <w:qFormat/>
    <w:rsid w:val="004D204B"/>
    <w:rPr>
      <w:i/>
      <w:iCs/>
    </w:rPr>
  </w:style>
  <w:style w:type="character" w:styleId="Strong">
    <w:name w:val="Strong"/>
    <w:basedOn w:val="DefaultParagraphFont"/>
    <w:uiPriority w:val="22"/>
    <w:qFormat/>
    <w:rsid w:val="004D204B"/>
    <w:rPr>
      <w:b/>
      <w:bCs/>
    </w:rPr>
  </w:style>
  <w:style w:type="paragraph" w:styleId="NoSpacing">
    <w:name w:val="No Spacing"/>
    <w:uiPriority w:val="1"/>
    <w:qFormat/>
    <w:rsid w:val="00971877"/>
  </w:style>
  <w:style w:type="character" w:styleId="Hyperlink">
    <w:name w:val="Hyperlink"/>
    <w:basedOn w:val="DefaultParagraphFont"/>
    <w:uiPriority w:val="99"/>
    <w:unhideWhenUsed/>
    <w:rsid w:val="00971877"/>
    <w:rPr>
      <w:color w:val="0563C1" w:themeColor="hyperlink"/>
      <w:u w:val="single"/>
    </w:rPr>
  </w:style>
  <w:style w:type="character" w:styleId="UnresolvedMention">
    <w:name w:val="Unresolved Mention"/>
    <w:basedOn w:val="DefaultParagraphFont"/>
    <w:uiPriority w:val="99"/>
    <w:semiHidden/>
    <w:unhideWhenUsed/>
    <w:rsid w:val="00971877"/>
    <w:rPr>
      <w:color w:val="605E5C"/>
      <w:shd w:val="clear" w:color="auto" w:fill="E1DFDD"/>
    </w:rPr>
  </w:style>
  <w:style w:type="character" w:styleId="FollowedHyperlink">
    <w:name w:val="FollowedHyperlink"/>
    <w:basedOn w:val="DefaultParagraphFont"/>
    <w:uiPriority w:val="99"/>
    <w:semiHidden/>
    <w:unhideWhenUsed/>
    <w:rsid w:val="0097535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89079">
      <w:bodyDiv w:val="1"/>
      <w:marLeft w:val="0"/>
      <w:marRight w:val="0"/>
      <w:marTop w:val="0"/>
      <w:marBottom w:val="0"/>
      <w:divBdr>
        <w:top w:val="none" w:sz="0" w:space="0" w:color="auto"/>
        <w:left w:val="none" w:sz="0" w:space="0" w:color="auto"/>
        <w:bottom w:val="none" w:sz="0" w:space="0" w:color="auto"/>
        <w:right w:val="none" w:sz="0" w:space="0" w:color="auto"/>
      </w:divBdr>
    </w:div>
    <w:div w:id="1152408612">
      <w:bodyDiv w:val="1"/>
      <w:marLeft w:val="0"/>
      <w:marRight w:val="0"/>
      <w:marTop w:val="0"/>
      <w:marBottom w:val="0"/>
      <w:divBdr>
        <w:top w:val="none" w:sz="0" w:space="0" w:color="auto"/>
        <w:left w:val="none" w:sz="0" w:space="0" w:color="auto"/>
        <w:bottom w:val="none" w:sz="0" w:space="0" w:color="auto"/>
        <w:right w:val="none" w:sz="0" w:space="0" w:color="auto"/>
      </w:divBdr>
    </w:div>
    <w:div w:id="1372613909">
      <w:bodyDiv w:val="1"/>
      <w:marLeft w:val="0"/>
      <w:marRight w:val="0"/>
      <w:marTop w:val="0"/>
      <w:marBottom w:val="0"/>
      <w:divBdr>
        <w:top w:val="none" w:sz="0" w:space="0" w:color="auto"/>
        <w:left w:val="none" w:sz="0" w:space="0" w:color="auto"/>
        <w:bottom w:val="none" w:sz="0" w:space="0" w:color="auto"/>
        <w:right w:val="none" w:sz="0" w:space="0" w:color="auto"/>
      </w:divBdr>
    </w:div>
    <w:div w:id="156502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ranmer@ncd.com?subject=I'm%20interested%20in%20contracting%20with%20NCD!" TargetMode="External"/><Relationship Id="rId3" Type="http://schemas.openxmlformats.org/officeDocument/2006/relationships/settings" Target="settings.xml"/><Relationship Id="rId7" Type="http://schemas.openxmlformats.org/officeDocument/2006/relationships/hyperlink" Target="https://vimeo.com/7995514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meo.com/802724153/d46e66d449" TargetMode="External"/><Relationship Id="rId5" Type="http://schemas.openxmlformats.org/officeDocument/2006/relationships/hyperlink" Target="https://www.ncd.com/agents?utm_source=NCD+Intro&amp;utm_medium=Email&amp;utm_campaign=MetLife+-+Compas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222</Words>
  <Characters>1266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Dykstra</dc:creator>
  <cp:keywords/>
  <dc:description/>
  <cp:lastModifiedBy>Dan Dykstra</cp:lastModifiedBy>
  <cp:revision>3</cp:revision>
  <dcterms:created xsi:type="dcterms:W3CDTF">2023-06-23T16:44:00Z</dcterms:created>
  <dcterms:modified xsi:type="dcterms:W3CDTF">2023-06-29T13:17:00Z</dcterms:modified>
</cp:coreProperties>
</file>